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56A1C">
        <w:rPr>
          <w:b/>
          <w:iCs/>
          <w:sz w:val="28"/>
        </w:rPr>
        <w:t>1</w:t>
      </w:r>
      <w:r w:rsidR="00A8543F">
        <w:rPr>
          <w:b/>
          <w:iCs/>
          <w:sz w:val="28"/>
        </w:rPr>
        <w:t>8</w:t>
      </w:r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756A1C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344EDB" w:rsidRDefault="00344EDB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344EDB">
              <w:rPr>
                <w:sz w:val="24"/>
                <w:szCs w:val="24"/>
              </w:rPr>
              <w:t>cc68b759-4cc0-432f-9d44-40e5db8359c9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4915B3" w:rsidRDefault="00A62DBB" w:rsidP="00756A1C">
            <w:pPr>
              <w:pStyle w:val="Nagwek1"/>
              <w:jc w:val="center"/>
            </w:pPr>
            <w:hyperlink r:id="rId7" w:history="1">
              <w:r w:rsidR="00756A1C"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bookmarkStart w:id="0" w:name="_GoBack"/>
          <w:bookmarkEnd w:id="0"/>
          <w:p w:rsidR="00756A1C" w:rsidRPr="00756A1C" w:rsidRDefault="00344EDB" w:rsidP="00756A1C">
            <w:pPr>
              <w:pStyle w:val="Tekstpodstawowy"/>
            </w:pPr>
            <w:r>
              <w:fldChar w:fldCharType="begin"/>
            </w:r>
            <w:r>
              <w:instrText xml:space="preserve"> HYPERLINK "</w:instrText>
            </w:r>
            <w:r w:rsidRPr="00344EDB">
              <w:instrText>https://miniportal.uzp.gov.pl/Postepowania/cc68b759-4cc0-432f-9d44-40e5db8359c9</w:instrText>
            </w:r>
            <w:r>
              <w:instrText xml:space="preserve">" </w:instrText>
            </w:r>
            <w:r>
              <w:fldChar w:fldCharType="separate"/>
            </w:r>
            <w:r w:rsidRPr="002F31DC">
              <w:rPr>
                <w:rStyle w:val="Hipercze"/>
              </w:rPr>
              <w:t>https://miniportal.uzp.gov.pl/Postepowania/cc68b759-4cc0-432f-9d44-40e5db8359c9</w:t>
            </w:r>
            <w:r>
              <w:fldChar w:fldCharType="end"/>
            </w:r>
            <w:r>
              <w:t xml:space="preserve"> </w:t>
            </w:r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A62DBB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8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1C" w:rsidRDefault="002D261C" w:rsidP="00117355">
      <w:r>
        <w:separator/>
      </w:r>
    </w:p>
  </w:endnote>
  <w:endnote w:type="continuationSeparator" w:id="0">
    <w:p w:rsidR="002D261C" w:rsidRDefault="002D261C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A62DBB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2D26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1C" w:rsidRDefault="002D261C" w:rsidP="00117355">
      <w:r>
        <w:separator/>
      </w:r>
    </w:p>
  </w:footnote>
  <w:footnote w:type="continuationSeparator" w:id="0">
    <w:p w:rsidR="002D261C" w:rsidRDefault="002D261C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037881"/>
    <w:rsid w:val="00117355"/>
    <w:rsid w:val="00117C31"/>
    <w:rsid w:val="0012731F"/>
    <w:rsid w:val="0014584E"/>
    <w:rsid w:val="0015199A"/>
    <w:rsid w:val="00161BA4"/>
    <w:rsid w:val="0018056B"/>
    <w:rsid w:val="0018554D"/>
    <w:rsid w:val="001B7016"/>
    <w:rsid w:val="0024736B"/>
    <w:rsid w:val="002D261C"/>
    <w:rsid w:val="002E1E5E"/>
    <w:rsid w:val="00344EDB"/>
    <w:rsid w:val="0036158E"/>
    <w:rsid w:val="00416790"/>
    <w:rsid w:val="00417800"/>
    <w:rsid w:val="004915B3"/>
    <w:rsid w:val="004C2F20"/>
    <w:rsid w:val="004E70F3"/>
    <w:rsid w:val="005C21C2"/>
    <w:rsid w:val="00620127"/>
    <w:rsid w:val="00633D76"/>
    <w:rsid w:val="006D1D98"/>
    <w:rsid w:val="00756A1C"/>
    <w:rsid w:val="00760144"/>
    <w:rsid w:val="007E5B89"/>
    <w:rsid w:val="00864C40"/>
    <w:rsid w:val="00917B7E"/>
    <w:rsid w:val="009E12EE"/>
    <w:rsid w:val="00A62DBB"/>
    <w:rsid w:val="00A8543F"/>
    <w:rsid w:val="00AA19ED"/>
    <w:rsid w:val="00B2658D"/>
    <w:rsid w:val="00C4105E"/>
    <w:rsid w:val="00C4232E"/>
    <w:rsid w:val="00E36626"/>
    <w:rsid w:val="00E637D2"/>
    <w:rsid w:val="00EB4963"/>
    <w:rsid w:val="00F9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3</cp:revision>
  <dcterms:created xsi:type="dcterms:W3CDTF">2022-05-09T23:11:00Z</dcterms:created>
  <dcterms:modified xsi:type="dcterms:W3CDTF">2022-05-09T23:31:00Z</dcterms:modified>
</cp:coreProperties>
</file>